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F" w:rsidRPr="006A327E" w:rsidRDefault="006A327E" w:rsidP="006A327E">
      <w:pPr>
        <w:spacing w:after="0"/>
        <w:jc w:val="center"/>
        <w:rPr>
          <w:rFonts w:ascii="Tahoma" w:hAnsi="Tahoma" w:cs="Tahoma"/>
          <w:b/>
          <w:bCs/>
          <w:color w:val="FF0000"/>
          <w:sz w:val="56"/>
          <w:szCs w:val="56"/>
        </w:rPr>
      </w:pPr>
      <w:r>
        <w:rPr>
          <w:rFonts w:ascii="Tahoma" w:hAnsi="Tahoma" w:cs="Tahoma"/>
          <w:b/>
          <w:bCs/>
          <w:noProof/>
          <w:color w:val="FF0000"/>
          <w:sz w:val="48"/>
          <w:szCs w:val="48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12065</wp:posOffset>
            </wp:positionV>
            <wp:extent cx="1466850" cy="1419225"/>
            <wp:effectExtent l="0" t="0" r="0" b="9525"/>
            <wp:wrapTight wrapText="bothSides">
              <wp:wrapPolygon edited="0">
                <wp:start x="7574" y="0"/>
                <wp:lineTo x="5610" y="580"/>
                <wp:lineTo x="1122" y="4059"/>
                <wp:lineTo x="0" y="7248"/>
                <wp:lineTo x="0" y="14497"/>
                <wp:lineTo x="2244" y="18556"/>
                <wp:lineTo x="6732" y="21455"/>
                <wp:lineTo x="7574" y="21455"/>
                <wp:lineTo x="13745" y="21455"/>
                <wp:lineTo x="14587" y="21455"/>
                <wp:lineTo x="19075" y="18556"/>
                <wp:lineTo x="21319" y="14497"/>
                <wp:lineTo x="21319" y="7248"/>
                <wp:lineTo x="20478" y="4059"/>
                <wp:lineTo x="15990" y="870"/>
                <wp:lineTo x="13745" y="0"/>
                <wp:lineTo x="7574" y="0"/>
              </wp:wrapPolygon>
            </wp:wrapTight>
            <wp:docPr id="3" name="Picture 3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2F"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ขอความร่วมมือ...............</w:t>
      </w:r>
      <w:r w:rsidR="005662AA"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งดเผาในที่โล่ง</w:t>
      </w:r>
    </w:p>
    <w:p w:rsidR="005662AA" w:rsidRPr="006A327E" w:rsidRDefault="00DE272F" w:rsidP="006A327E">
      <w:pPr>
        <w:spacing w:after="0"/>
        <w:jc w:val="center"/>
        <w:rPr>
          <w:rFonts w:ascii="Tahoma" w:hAnsi="Tahoma" w:cs="Tahoma"/>
          <w:b/>
          <w:bCs/>
          <w:color w:val="FF0000"/>
          <w:sz w:val="56"/>
          <w:szCs w:val="56"/>
          <w:cs/>
        </w:rPr>
      </w:pPr>
      <w:r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งด</w:t>
      </w:r>
      <w:r w:rsidR="00AA4892"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ลดเผาขยะ/เศษใบไม้/กิ่งใบไ</w:t>
      </w:r>
      <w:r w:rsidR="005662AA"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ม</w:t>
      </w:r>
      <w:r w:rsidR="00AA4892" w:rsidRPr="006A327E">
        <w:rPr>
          <w:rFonts w:ascii="Tahoma" w:hAnsi="Tahoma" w:cs="Tahoma"/>
          <w:b/>
          <w:bCs/>
          <w:color w:val="FF0000"/>
          <w:sz w:val="56"/>
          <w:szCs w:val="56"/>
          <w:cs/>
        </w:rPr>
        <w:t>้</w:t>
      </w:r>
    </w:p>
    <w:p w:rsidR="00DE272F" w:rsidRPr="00DE272F" w:rsidRDefault="00DE272F" w:rsidP="00DE272F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tbl>
      <w:tblPr>
        <w:tblW w:w="151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5195"/>
      </w:tblGrid>
      <w:tr w:rsidR="00AA4892" w:rsidTr="006A327E">
        <w:trPr>
          <w:trHeight w:val="5604"/>
        </w:trPr>
        <w:tc>
          <w:tcPr>
            <w:tcW w:w="1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6A327E" w:rsidRPr="006A327E" w:rsidRDefault="006A327E" w:rsidP="006A327E">
            <w:pPr>
              <w:ind w:left="67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52"/>
                <w:szCs w:val="5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52"/>
                <w:szCs w:val="52"/>
                <w:cs/>
              </w:rPr>
              <w:tab/>
            </w:r>
          </w:p>
          <w:p w:rsidR="00AA4892" w:rsidRPr="006A327E" w:rsidRDefault="00AA4892" w:rsidP="006A327E">
            <w:pPr>
              <w:ind w:left="675"/>
              <w:jc w:val="thaiDistribute"/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</w:pP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sym w:font="Wingdings 2" w:char="F043"/>
            </w:r>
            <w:r w:rsidRP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>รณรงค์ให้ประชาชนงดเผาใน</w:t>
            </w:r>
            <w:r w:rsid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>ที่โล่ง  พื้นที่รกร่างว่างเปล่า</w:t>
            </w:r>
            <w:r w:rsidRP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 xml:space="preserve"> พื้นที่</w:t>
            </w:r>
            <w:r w:rsidR="006A327E">
              <w:rPr>
                <w:rFonts w:ascii="Tahoma" w:hAnsi="Tahoma" w:cs="Tahoma" w:hint="cs"/>
                <w:b/>
                <w:bCs/>
                <w:color w:val="002060"/>
                <w:sz w:val="40"/>
                <w:szCs w:val="40"/>
                <w:cs/>
              </w:rPr>
              <w:t xml:space="preserve"> </w:t>
            </w:r>
            <w:r w:rsidRP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>สาธารณะ</w:t>
            </w:r>
            <w:r w:rsidR="006A327E">
              <w:rPr>
                <w:rFonts w:ascii="Tahoma" w:hAnsi="Tahoma" w:cs="Tahoma" w:hint="cs"/>
                <w:b/>
                <w:bCs/>
                <w:color w:val="002060"/>
                <w:sz w:val="40"/>
                <w:szCs w:val="40"/>
                <w:cs/>
              </w:rPr>
              <w:t xml:space="preserve">     </w:t>
            </w:r>
            <w:r w:rsidRP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ab/>
              <w:t>พื้นที่สองข้างทาง  และพื้นที่เกษตร  รวมทั้งการเผาขยะ  การเผาเศาใบไม้/วัชพืช</w:t>
            </w:r>
          </w:p>
          <w:p w:rsidR="00AA4892" w:rsidRPr="006A327E" w:rsidRDefault="006A327E" w:rsidP="00AA4892">
            <w:pPr>
              <w:ind w:left="675"/>
              <w:jc w:val="thaiDistribute"/>
              <w:rPr>
                <w:rFonts w:ascii="Tahoma" w:hAnsi="Tahoma" w:cs="Tahoma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ab/>
            </w:r>
            <w:r w:rsidR="00AA4892" w:rsidRPr="006A327E">
              <w:rPr>
                <w:rFonts w:ascii="Tahoma" w:hAnsi="Tahoma" w:cs="Tahoma"/>
                <w:b/>
                <w:bCs/>
                <w:color w:val="002060"/>
                <w:sz w:val="40"/>
                <w:szCs w:val="40"/>
                <w:cs/>
              </w:rPr>
              <w:t>และกิ่งไม้ตามบ้านเรือน และการเผาเพื่อเตรียมพื้นที่สำหรับเกษตรกรรม</w:t>
            </w:r>
          </w:p>
          <w:p w:rsidR="00AA4892" w:rsidRPr="006A327E" w:rsidRDefault="006A327E" w:rsidP="00AA4892">
            <w:pPr>
              <w:ind w:left="675"/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</w:pPr>
            <w:r w:rsidRPr="006A327E">
              <w:rPr>
                <w:rFonts w:ascii="Tahoma" w:hAnsi="Tahoma" w:cs="Tahoma"/>
                <w:b/>
                <w:b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6A6420C" wp14:editId="0340757E">
                  <wp:simplePos x="0" y="0"/>
                  <wp:positionH relativeFrom="margin">
                    <wp:posOffset>7622540</wp:posOffset>
                  </wp:positionH>
                  <wp:positionV relativeFrom="margin">
                    <wp:posOffset>1946910</wp:posOffset>
                  </wp:positionV>
                  <wp:extent cx="2076450" cy="2095500"/>
                  <wp:effectExtent l="0" t="0" r="0" b="0"/>
                  <wp:wrapSquare wrapText="bothSides"/>
                  <wp:docPr id="1" name="Picture 1" descr="C:\Users\Administrator\Desktop\tb_news_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tb_news_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ab/>
            </w:r>
            <w:r w:rsidR="00AA4892"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sym w:font="Wingdings 2" w:char="F043"/>
            </w:r>
            <w:r w:rsidR="00AA4892"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>ช่วยลดภาวะโลกร้อน  ลดปัญหาฝุ่นละออง  และแก้ปัญหามลพิษทางอากาศ</w:t>
            </w:r>
          </w:p>
          <w:p w:rsidR="006A327E" w:rsidRDefault="00AA4892" w:rsidP="006A327E">
            <w:pPr>
              <w:ind w:left="675"/>
              <w:jc w:val="thaiDistribute"/>
              <w:rPr>
                <w:rFonts w:ascii="Tahoma" w:hAnsi="Tahoma" w:cs="Tahoma"/>
                <w:b/>
                <w:bCs/>
                <w:color w:val="000000" w:themeColor="text1"/>
                <w:sz w:val="40"/>
                <w:szCs w:val="40"/>
              </w:rPr>
            </w:pP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sym w:font="Wingdings 2" w:char="F043"/>
            </w: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Pr="006A327E">
              <w:rPr>
                <w:rFonts w:ascii="Tahoma" w:hAnsi="Tahoma" w:cs="Tahoma"/>
                <w:b/>
                <w:bCs/>
                <w:color w:val="000000" w:themeColor="text1"/>
                <w:sz w:val="40"/>
                <w:szCs w:val="40"/>
                <w:cs/>
              </w:rPr>
              <w:t>เป็นการไม่กระทำผิดกฎหมายตามพระราชบัญญัติการสาธารณสุข พ.ศ.2535 และกฎหมายที่เกี่ยวข้อง</w:t>
            </w:r>
            <w:r w:rsidR="006A327E" w:rsidRPr="006A327E">
              <w:rPr>
                <w:rFonts w:ascii="Tahoma" w:eastAsia="Times New Roman" w:hAnsi="Tahoma" w:cs="Tahoma"/>
                <w:snapToGrid w:val="0"/>
                <w:color w:val="000000"/>
                <w:w w:val="0"/>
                <w:sz w:val="40"/>
                <w:szCs w:val="4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A327E" w:rsidRPr="006A327E" w:rsidRDefault="006A327E" w:rsidP="006A327E">
            <w:pPr>
              <w:ind w:left="675"/>
              <w:jc w:val="thaiDistribute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:rsidR="00AA4892" w:rsidRDefault="00AA4892" w:rsidP="00AA4892">
            <w:pPr>
              <w:ind w:left="675"/>
              <w:rPr>
                <w:rFonts w:ascii="TH SarabunIT๙" w:hAnsi="TH SarabunIT๙" w:cs="TH SarabunIT๙"/>
                <w:b/>
                <w:bCs/>
                <w:color w:val="FF0000"/>
                <w:sz w:val="52"/>
                <w:szCs w:val="52"/>
              </w:rPr>
            </w:pP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ab/>
            </w: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ab/>
            </w:r>
            <w:r w:rsidRPr="006A327E">
              <w:rPr>
                <w:rFonts w:ascii="Tahoma" w:hAnsi="Tahoma" w:cs="Tahoma"/>
                <w:b/>
                <w:bCs/>
                <w:color w:val="FF0000"/>
                <w:sz w:val="40"/>
                <w:szCs w:val="40"/>
                <w:cs/>
              </w:rPr>
              <w:tab/>
            </w:r>
            <w:r w:rsidRPr="006A327E">
              <w:rPr>
                <w:rFonts w:ascii="Tahoma" w:hAnsi="Tahoma" w:cs="Tahoma"/>
                <w:b/>
                <w:bCs/>
                <w:color w:val="00B050"/>
                <w:sz w:val="40"/>
                <w:szCs w:val="40"/>
                <w:cs/>
              </w:rPr>
              <w:t>พบเห็นเหตุเพลิงไหม้  โทร 075-499136</w:t>
            </w:r>
            <w:r w:rsidRPr="00DE272F">
              <w:rPr>
                <w:rFonts w:ascii="TH SarabunIT๙" w:hAnsi="TH SarabunIT๙" w:cs="TH SarabunIT๙" w:hint="cs"/>
                <w:b/>
                <w:bCs/>
                <w:color w:val="00B050"/>
                <w:sz w:val="56"/>
                <w:szCs w:val="56"/>
                <w:cs/>
              </w:rPr>
              <w:t xml:space="preserve">  </w:t>
            </w:r>
          </w:p>
        </w:tc>
      </w:tr>
    </w:tbl>
    <w:p w:rsidR="008733EF" w:rsidRPr="008733EF" w:rsidRDefault="00DE272F">
      <w:pPr>
        <w:rPr>
          <w:rFonts w:ascii="TH SarabunIT๙" w:hAnsi="TH SarabunIT๙" w:cs="TH SarabunIT๙"/>
          <w:b/>
          <w:bCs/>
          <w:color w:val="00B050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ab/>
      </w:r>
    </w:p>
    <w:p w:rsidR="006A327E" w:rsidRPr="006A327E" w:rsidRDefault="00DE272F" w:rsidP="006A327E">
      <w:pPr>
        <w:jc w:val="right"/>
        <w:rPr>
          <w:rFonts w:ascii="Tahoma" w:hAnsi="Tahoma" w:cs="Tahoma"/>
          <w:b/>
          <w:bCs/>
          <w:color w:val="FF0000"/>
          <w:sz w:val="44"/>
          <w:szCs w:val="44"/>
        </w:rPr>
      </w:pPr>
      <w:bookmarkStart w:id="0" w:name="_GoBack"/>
      <w:bookmarkEnd w:id="0"/>
      <w:r w:rsidRPr="006A327E">
        <w:rPr>
          <w:rFonts w:ascii="Tahoma" w:hAnsi="Tahoma" w:cs="Tahoma"/>
          <w:b/>
          <w:bCs/>
          <w:color w:val="FF0000"/>
          <w:sz w:val="44"/>
          <w:szCs w:val="44"/>
          <w:cs/>
        </w:rPr>
        <w:t>งานสาธารณสุข (สำนักปลัด)</w:t>
      </w:r>
      <w:r w:rsidR="006A327E" w:rsidRPr="006A327E">
        <w:rPr>
          <w:rFonts w:ascii="Tahoma" w:hAnsi="Tahoma" w:cs="Tahoma"/>
          <w:b/>
          <w:bCs/>
          <w:color w:val="FF0000"/>
          <w:sz w:val="44"/>
          <w:szCs w:val="44"/>
        </w:rPr>
        <w:t xml:space="preserve"> </w:t>
      </w:r>
      <w:r w:rsidR="006A327E" w:rsidRPr="006A327E">
        <w:rPr>
          <w:rFonts w:ascii="Tahoma" w:hAnsi="Tahoma" w:cs="Tahoma" w:hint="cs"/>
          <w:b/>
          <w:bCs/>
          <w:color w:val="FF0000"/>
          <w:sz w:val="44"/>
          <w:szCs w:val="44"/>
          <w:cs/>
        </w:rPr>
        <w:t>เทศบาลตำบลเขาพระ</w:t>
      </w:r>
    </w:p>
    <w:sectPr w:rsidR="006A327E" w:rsidRPr="006A327E" w:rsidSect="00DE272F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AA"/>
    <w:rsid w:val="00205AA4"/>
    <w:rsid w:val="005255F9"/>
    <w:rsid w:val="005662AA"/>
    <w:rsid w:val="006A327E"/>
    <w:rsid w:val="008733EF"/>
    <w:rsid w:val="00AA4892"/>
    <w:rsid w:val="00CA5A49"/>
    <w:rsid w:val="00DE272F"/>
    <w:rsid w:val="00EA27AD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62AA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5662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62AA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566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53C-339D-4E1F-BC83-9391030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</cp:lastModifiedBy>
  <cp:revision>2</cp:revision>
  <cp:lastPrinted>2019-06-19T16:33:00Z</cp:lastPrinted>
  <dcterms:created xsi:type="dcterms:W3CDTF">2019-06-24T08:59:00Z</dcterms:created>
  <dcterms:modified xsi:type="dcterms:W3CDTF">2019-06-24T08:59:00Z</dcterms:modified>
</cp:coreProperties>
</file>