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DA" w:rsidRPr="00747A32" w:rsidRDefault="009E6EDA" w:rsidP="009E6E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9E6EDA" w:rsidRPr="00747A32" w:rsidRDefault="009E6EDA" w:rsidP="009E6E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E6EDA" w:rsidRPr="00747A32" w:rsidRDefault="009E6EDA" w:rsidP="009E6E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E6EDA" w:rsidRPr="00747A32" w:rsidRDefault="009E6EDA" w:rsidP="009E6E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9E6EDA" w:rsidRDefault="009E6EDA" w:rsidP="009E6ED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9E6EDA" w:rsidRPr="00747A32" w:rsidRDefault="009E6EDA" w:rsidP="009E6E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6EDA" w:rsidRDefault="009E6EDA" w:rsidP="009E6ED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9E6EDA" w:rsidRDefault="009E6EDA" w:rsidP="009E6ED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อำเภอพิ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เรื่องเรียกประชุมสภาเทศบาลตำบลเขาพระ สมัยวิสามัญ </w:t>
      </w:r>
    </w:p>
    <w:p w:rsidR="009E6EDA" w:rsidRDefault="009E6EDA" w:rsidP="009E6ED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2 ประจำปี พ.ศ. 2566</w:t>
      </w:r>
    </w:p>
    <w:p w:rsidR="009E6EDA" w:rsidRPr="00747A32" w:rsidRDefault="009E6EDA" w:rsidP="009E6ED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พิจารณารับรองรายงานการประชุมสภาฯ สมัยสามัญ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 xml:space="preserve">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 xml:space="preserve">3 ครั้งที่ 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/>
        </w:rPr>
        <w:t>2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9E6EDA" w:rsidRPr="00FD5770" w:rsidRDefault="009E6EDA" w:rsidP="009E6EDA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๒๕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Pr="00FD57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FD5770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9E6EDA" w:rsidRPr="00747A32" w:rsidRDefault="009E6EDA" w:rsidP="009E6ED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9E6EDA" w:rsidRPr="00032485" w:rsidRDefault="009E6EDA" w:rsidP="009E6E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E6EDA" w:rsidRDefault="009E6EDA" w:rsidP="009E6ED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4.1 ญัตติขออนุมัติโอนงบประมาณรายจ่าย หมวดค่าที่ดินและสิ่งก่อสร้าง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เพื่อตั้งจ่ายเป็นรายการใหม่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4.2 ญัตติขออนุมัติแก้ไขเปลี่ยนแปลงคำชี้แจงงบประมาณรายจ่าย หมวดค่าที่ดินและ 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สิ่งก่อสร้าง</w:t>
      </w:r>
    </w:p>
    <w:p w:rsidR="009E6EDA" w:rsidRPr="0033367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ญัตติขออนุมัติกันเงิน กรณีมิได้ก่อหนี้ผูกพัน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9E6EDA" w:rsidRDefault="009E6EDA" w:rsidP="009E6ED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9E6EDA" w:rsidRPr="006138F8" w:rsidRDefault="009E6EDA" w:rsidP="009E6EDA">
      <w:pPr>
        <w:rPr>
          <w:rFonts w:ascii="TH SarabunIT๙" w:hAnsi="TH SarabunIT๙" w:cs="TH SarabunIT๙"/>
          <w:sz w:val="32"/>
          <w:szCs w:val="32"/>
        </w:rPr>
      </w:pPr>
      <w:r w:rsidRPr="006138F8">
        <w:rPr>
          <w:rFonts w:ascii="TH SarabunIT๙" w:hAnsi="TH SarabunIT๙" w:cs="TH SarabunIT๙"/>
          <w:sz w:val="32"/>
          <w:szCs w:val="32"/>
        </w:rPr>
        <w:tab/>
      </w:r>
      <w:r w:rsidRPr="006138F8">
        <w:rPr>
          <w:rFonts w:ascii="TH SarabunIT๙" w:hAnsi="TH SarabunIT๙" w:cs="TH SarabunIT๙"/>
          <w:sz w:val="32"/>
          <w:szCs w:val="32"/>
        </w:rPr>
        <w:tab/>
      </w:r>
      <w:r w:rsidRPr="006138F8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9E6EDA" w:rsidRDefault="009E6EDA" w:rsidP="009E6EDA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9E6EDA" w:rsidRPr="00747A32" w:rsidRDefault="009E6EDA" w:rsidP="009E6EDA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297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73956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9E6EDA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8805F-2FFA-4B43-824F-56CB8ADC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18</cp:revision>
  <cp:lastPrinted>2023-05-10T08:16:00Z</cp:lastPrinted>
  <dcterms:created xsi:type="dcterms:W3CDTF">2022-05-23T04:10:00Z</dcterms:created>
  <dcterms:modified xsi:type="dcterms:W3CDTF">2024-06-11T06:16:00Z</dcterms:modified>
</cp:coreProperties>
</file>