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B3D" w:rsidRPr="001D0B3D" w:rsidRDefault="001D0B3D" w:rsidP="001D0B3D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การแจ้งเกิด</w:t>
      </w:r>
    </w:p>
    <w:p w:rsidR="001D0B3D" w:rsidRPr="001D0B3D" w:rsidRDefault="001D0B3D" w:rsidP="00136C78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การบริการ</w:t>
      </w:r>
    </w:p>
    <w:p w:rsidR="001D0B3D" w:rsidRPr="001D0B3D" w:rsidRDefault="001D0B3D" w:rsidP="004C3F1A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1. เมื่อมีคนเกิดในบ้านให้เจ้าบ้านหรือบิดามารดา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หรือผู้ที่ได้รับมอบหมาย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เป็นผู้แจ้ง ต่อนายทะเบียน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ผู้รับแจ้งแห่งท้องที่ที่เด็กเกิดภายใน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15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วัน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นับแต่วันเกิด</w:t>
      </w:r>
    </w:p>
    <w:p w:rsidR="001D0B3D" w:rsidRPr="001D0B3D" w:rsidRDefault="001D0B3D" w:rsidP="004C3F1A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2. เมื่อมีคนเกิดนอกบ้านให้บิดาหรือมารดาหรือผู้ที่ได้รับมอบหมายจากบิดาหรือมารดาเป็นผู้แจ้งต่อนายทะเบียนผู้รับแจ้งแห่งท้องที่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ที่เด็กเกิดหรือแห่งท้องที่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 xml:space="preserve">ที่พึงแจ้งได้ภายใน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15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วัน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นับแต่วันเกิด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หรือในกรณีจำเป็นไม่อาจแจ้งได้ตามกำหนด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ให้แจ้งภายหลังได้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แต่ต้องไม่เกิน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30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วัน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นับแต่วันเกิด</w:t>
      </w:r>
    </w:p>
    <w:p w:rsidR="001D0B3D" w:rsidRPr="001D0B3D" w:rsidRDefault="001D0B3D" w:rsidP="00136C78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หลักฐาน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สำเนาทะเบียนบ้าน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ฉบับเจ้าบ้าน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4C3F1A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2.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บัตรประจำตัวประชาชนของผู้แจ้ง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บัตรประจำตัวประชาชนของบิดามารดา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ถ้ามี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3.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หนังสือรับรองการเกิดจากโรงพยาบาล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ถ้ามี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4C3F1A" w:rsidRPr="00136C78" w:rsidRDefault="001D0B3D" w:rsidP="001D0B3D">
      <w:pPr>
        <w:autoSpaceDE w:val="0"/>
        <w:autoSpaceDN w:val="0"/>
        <w:adjustRightInd w:val="0"/>
        <w:spacing w:after="0" w:line="240" w:lineRule="auto"/>
        <w:ind w:left="851" w:hanging="284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4.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หนังสือยินยอมให้บุตรใช้ชื่อสกุลของบิดา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</w:p>
    <w:p w:rsidR="001D0B3D" w:rsidRPr="001D0B3D" w:rsidRDefault="001D0B3D" w:rsidP="004C3F1A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กรณีไม่จดทะเบียน สมรส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136C78">
      <w:pPr>
        <w:autoSpaceDE w:val="0"/>
        <w:autoSpaceDN w:val="0"/>
        <w:adjustRightInd w:val="0"/>
        <w:spacing w:before="8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ขั้นตอนการติดต่อ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ผู้แจ้งยื่นเอกสารและหลักฐานต่อนายทะเบียน</w:t>
      </w:r>
    </w:p>
    <w:p w:rsidR="001D0B3D" w:rsidRPr="00136C78" w:rsidRDefault="001D0B3D" w:rsidP="004C3F1A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2.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นายทะเบียนตรวจสอบหลักฐานกับทะเบียนบ้าน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และลงรายการ ในสูติบัตรแล้วเพิ่มชื่อเด็กในทะเบียนบ้านและสำเนาทะเบียนบ้านฉบับเจ้าบ้าน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เมื่อดำเนินการเรียบร้อยแล้ว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จึงมอบสูติบัตร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และสำเนาทะเบียนบ้านให้กับผู้แจ้ง</w:t>
      </w:r>
    </w:p>
    <w:p w:rsidR="00136C78" w:rsidRDefault="00136C78" w:rsidP="004C3F1A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</w:p>
    <w:p w:rsidR="00067626" w:rsidRDefault="00067626" w:rsidP="004C3F1A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</w:p>
    <w:p w:rsidR="00067626" w:rsidRDefault="00067626" w:rsidP="004C3F1A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</w:p>
    <w:p w:rsidR="00067626" w:rsidRDefault="00067626" w:rsidP="004C3F1A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</w:p>
    <w:p w:rsidR="00067626" w:rsidRDefault="00067626" w:rsidP="004C3F1A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</w:p>
    <w:p w:rsidR="00067626" w:rsidRPr="00136C78" w:rsidRDefault="00067626" w:rsidP="004C3F1A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</w:p>
    <w:p w:rsidR="001D0B3D" w:rsidRPr="001D0B3D" w:rsidRDefault="001D0B3D" w:rsidP="001D0B3D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การแจ้งเกิดเกินกำหนด</w:t>
      </w:r>
    </w:p>
    <w:p w:rsidR="001D0B3D" w:rsidRPr="001D0B3D" w:rsidRDefault="001D0B3D" w:rsidP="00136C78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การบริการ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เป็นการแจ้งการเกิดเมื่อเวลาผ่านพ้นไปจากที่กฎหมายกำหนดไว้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(15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วัน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)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ต้องระวางโทษปรับไม่เกิน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1,000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บาท</w:t>
      </w:r>
    </w:p>
    <w:p w:rsidR="001D0B3D" w:rsidRPr="001D0B3D" w:rsidRDefault="001D0B3D" w:rsidP="00A01A1E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หลักฐาน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1)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สำเนาทะเบียนบ้าน</w:t>
      </w:r>
    </w:p>
    <w:p w:rsidR="001D0B3D" w:rsidRPr="001D0B3D" w:rsidRDefault="001D0B3D" w:rsidP="004C3F1A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2)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บัตรประจำตัวประชาชนของผู้แจ้ง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="004C3F1A" w:rsidRPr="00136C78">
        <w:rPr>
          <w:rFonts w:ascii="TH SarabunPSK" w:eastAsia="Calibri" w:hAnsi="TH SarabunPSK" w:cs="TH SarabunPSK" w:hint="cs"/>
          <w:color w:val="000000" w:themeColor="text1"/>
          <w:sz w:val="30"/>
          <w:szCs w:val="30"/>
          <w:cs/>
        </w:rPr>
        <w:t xml:space="preserve">                   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บัตรประจำตัวประชาชนของบิดามารดา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ถ้ามี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3)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หนังสือรับรองการเกิดจากโรงพยาบาล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ถ้ามี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1D0B3D">
      <w:pPr>
        <w:spacing w:after="0" w:line="259" w:lineRule="auto"/>
        <w:ind w:left="567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4)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รูปถ่ายของเด็กขนาด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2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นิ้ว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จำนวน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2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รูป</w:t>
      </w:r>
    </w:p>
    <w:p w:rsidR="001D0B3D" w:rsidRPr="001D0B3D" w:rsidRDefault="001D0B3D" w:rsidP="00136C78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ขั้นตอนการติดต่อ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1)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ผู้แจ้งแสดงหลักฐานต่อนายทะเบียน</w:t>
      </w:r>
    </w:p>
    <w:p w:rsidR="001D0B3D" w:rsidRPr="001D0B3D" w:rsidRDefault="001D0B3D" w:rsidP="00EE3E40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2)</w:t>
      </w:r>
      <w:r w:rsidR="004C3F1A" w:rsidRPr="00136C78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นายทะเบียนตรวจสอบหลักฐานแล้ว</w:t>
      </w:r>
      <w:r w:rsidR="00EE3E40" w:rsidRPr="00136C78">
        <w:rPr>
          <w:rFonts w:ascii="TH SarabunPSK" w:eastAsia="Calibri" w:hAnsi="TH SarabunPSK" w:cs="TH SarabunPSK" w:hint="cs"/>
          <w:color w:val="000000" w:themeColor="text1"/>
          <w:sz w:val="30"/>
          <w:szCs w:val="30"/>
          <w:cs/>
        </w:rPr>
        <w:t xml:space="preserve"> เปรียบ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เทียบคดี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ความผิดและสอบสวนผู้แจ้งบิดา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มารดา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ให้ทราบสาเหตุที่ไม่แจ้งการเกิดภายในเวลาที่กำหนด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ในกรณีที่บิดาหรือมารดาไม่อาจมาให้ถ้อยคำในการสอบสวนได้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ไม่ว่าจะด้วยกรณีใด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นายทะเบียนจะบันทึกถึงสาเหตุดังกล่าวไว้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และนำเสนอนายอำเภออนุมัติออกสูติบัตรต่อไป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</w:p>
    <w:p w:rsidR="001D0B3D" w:rsidRPr="001D0B3D" w:rsidRDefault="001D0B3D" w:rsidP="001D0B3D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การแจ้งตาย</w:t>
      </w:r>
    </w:p>
    <w:p w:rsidR="001D0B3D" w:rsidRPr="001D0B3D" w:rsidRDefault="001D0B3D" w:rsidP="00136C78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การบริการ</w:t>
      </w:r>
    </w:p>
    <w:p w:rsidR="001D0B3D" w:rsidRPr="001D0B3D" w:rsidRDefault="001D0B3D" w:rsidP="00EE3E40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เมื่อมีคนตายในบ้าน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ให้เจ้าบ้านเป็นผู้แจ้งต่อนายทะเบียนผู้รับแจ้งแห่งท้องที่ที่มีคนตายภายใน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24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ชั่วโมง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นับแต่เวลาตาย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ในกรณีไม่มีเจ้าบ้านให้ผู้พบศพแจ้งภายใน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24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ชั่วโมงนับแต่เวลาพบศพ</w:t>
      </w:r>
    </w:p>
    <w:p w:rsidR="001D0B3D" w:rsidRPr="001D0B3D" w:rsidRDefault="001D0B3D" w:rsidP="00EE3E40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2.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เมื่อมีคนตายนอกบ้านให้ผู้ที่ไปกับผู้ตายหรือผู้พบศพเป็นผู้แจ้งต่อนายทะเบียนผู้รับแจ้งแห่งท้องที่ที่ตายหรือพบศพ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หรือแห่งท้องที่ที่พึงแจ้งได้ภายใน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24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ชั่วโมง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นับแต่เวลาตายหรือพบศพในกรณีนี้จะแจ้งต่อพนักงานฝ่ายปกครองหรือตำรวจก็ได้</w:t>
      </w:r>
    </w:p>
    <w:p w:rsidR="001D0B3D" w:rsidRPr="001D0B3D" w:rsidRDefault="001D0B3D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lastRenderedPageBreak/>
        <w:t>หลักฐาน</w:t>
      </w:r>
    </w:p>
    <w:p w:rsidR="001D0B3D" w:rsidRPr="001D0B3D" w:rsidRDefault="001D0B3D" w:rsidP="00EE3E40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สำเนาทะเบียนบ้านฉบับเจ้าบ้านที่คนตายมีชื่อและรายการบุคคล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ถ้ามี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EE3E40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2.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หนังสือรับรองการตายจากโรงพยาบาล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ถ้ามี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)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หรือรายงานชันสูตรของเจ้าหน้าที่ตำรวจหรือหน่วยงานนิติเวช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3.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บัตรประจำตัวประชาชนผู้แจ้ง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4.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บัตรประจำตัวประชาชนของคนตาย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ถ้ามี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ขั้นตอนการติดต่อ</w:t>
      </w:r>
    </w:p>
    <w:p w:rsidR="001D0B3D" w:rsidRPr="001D0B3D" w:rsidRDefault="001D0B3D" w:rsidP="00EE3E40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ผู้แจ้งยื่นเอกสารและหลักฐานต่อนายทะเบียน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เพื่อตรวจสอบและ ลงรายการใน</w:t>
      </w:r>
      <w:proofErr w:type="spellStart"/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มรณ</w:t>
      </w:r>
      <w:proofErr w:type="spellEnd"/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</w:t>
      </w:r>
    </w:p>
    <w:p w:rsidR="001D0B3D" w:rsidRPr="001D0B3D" w:rsidRDefault="001D0B3D" w:rsidP="00EE3E40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2.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จำหน่ายชื่อผู้ตายออกจากทะเบียนบ้าน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โดยจะประทับคำว่า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“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ตาย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”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สีแดงไว้หน้ารายการคนตาย</w:t>
      </w:r>
    </w:p>
    <w:p w:rsidR="001D0B3D" w:rsidRPr="001D0B3D" w:rsidRDefault="001D0B3D" w:rsidP="00EE3E40">
      <w:pPr>
        <w:spacing w:after="0" w:line="259" w:lineRule="auto"/>
        <w:ind w:firstLine="567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3.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มอบ</w:t>
      </w:r>
      <w:proofErr w:type="spellStart"/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มรณ</w:t>
      </w:r>
      <w:proofErr w:type="spellEnd"/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และหลักฐานประกอบการแจ้งคืนให้ผู้แจ้ง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</w:p>
    <w:p w:rsidR="001D0B3D" w:rsidRPr="001D0B3D" w:rsidRDefault="001D0B3D" w:rsidP="001D0B3D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การแจ้งย้ายเข้า</w:t>
      </w:r>
    </w:p>
    <w:p w:rsidR="001D0B3D" w:rsidRPr="001D0B3D" w:rsidRDefault="001D0B3D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การบริการ</w:t>
      </w:r>
    </w:p>
    <w:p w:rsidR="001D0B3D" w:rsidRPr="00136C78" w:rsidRDefault="001D0B3D" w:rsidP="00067626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•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เมื่อมีผู้ย้ายที่อยู่เข้าอยู่ในบ้านให้เจ้าบ้านแจ้งการย้ายเข้าต่อ นายทะเบียนผู้รับแจ้งภายใน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15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วัน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นับแต่วันที่ผู้นั้นย้ายเข้าอยู่ในบ้าน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โดยไม่ต้องเสียค่าธรรมเนียมใด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ๆ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ทั้งสิ้น</w:t>
      </w:r>
    </w:p>
    <w:p w:rsidR="001D0B3D" w:rsidRPr="001D0B3D" w:rsidRDefault="001D0B3D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หลักฐาน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สำเนาทะเบียนบ้าน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ฉบับเจ้าบ้าน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2.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บัตรประจำตัวประชาชนของเจ้าบ้าน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3.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หนังสือมอบอำนาจจากเจ้าบ้าน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ถ้ามี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EE3E40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4.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บัตรประจำตัวประชาชนของผู้ที่ได้รับมอบหมายจากเจ้าบ้าน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กรณีมอบอำนาจ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5.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ใบแจ้งการย้ายที่อยู่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ท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.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ร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.6)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ตอนที่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1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และ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2</w:t>
      </w:r>
    </w:p>
    <w:p w:rsidR="00A01A1E" w:rsidRDefault="00A01A1E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 w:hint="cs"/>
          <w:b/>
          <w:bCs/>
          <w:color w:val="000000" w:themeColor="text1"/>
          <w:sz w:val="30"/>
          <w:szCs w:val="30"/>
        </w:rPr>
      </w:pPr>
    </w:p>
    <w:p w:rsidR="00A01A1E" w:rsidRDefault="00A01A1E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 w:hint="cs"/>
          <w:b/>
          <w:bCs/>
          <w:color w:val="000000" w:themeColor="text1"/>
          <w:sz w:val="30"/>
          <w:szCs w:val="30"/>
        </w:rPr>
      </w:pPr>
    </w:p>
    <w:p w:rsidR="001D0B3D" w:rsidRPr="001D0B3D" w:rsidRDefault="001D0B3D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lastRenderedPageBreak/>
        <w:t>ขั้นตอนการติดต่อ</w:t>
      </w:r>
    </w:p>
    <w:p w:rsidR="001D0B3D" w:rsidRPr="001D0B3D" w:rsidRDefault="001D0B3D" w:rsidP="00EE3E40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ยื่นเอกสารและหลักฐานต่อนายทะเบียนท้องที่ที่จะย้ายเข้า</w:t>
      </w:r>
    </w:p>
    <w:p w:rsidR="001D0B3D" w:rsidRPr="00136C78" w:rsidRDefault="001D0B3D" w:rsidP="00EE3E40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2.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นายทะเบียนตรวจสอบหลักฐาน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และรายการใบแจ้งการย้ายที่อยู่และเพิ่มชื่อ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ในทะเบียนบ้านและสำเนาทะเบียนบ้าน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ฉบับเจ้าบ้าน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)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โดยตรวจสอบรายการให้ถูกต้องตรงกันและมอบสำเนาทะเบียนบ้าน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และหลักฐานคืนให้ผู้แจ้ง</w:t>
      </w:r>
    </w:p>
    <w:p w:rsidR="00EE3E40" w:rsidRPr="001D0B3D" w:rsidRDefault="00EE3E40" w:rsidP="00EE3E40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</w:p>
    <w:p w:rsidR="001D0B3D" w:rsidRPr="001D0B3D" w:rsidRDefault="001D0B3D" w:rsidP="001D0B3D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การแจ้งย้ายออก</w:t>
      </w:r>
    </w:p>
    <w:p w:rsidR="001D0B3D" w:rsidRPr="001D0B3D" w:rsidRDefault="001D0B3D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การบริการ</w:t>
      </w:r>
    </w:p>
    <w:p w:rsidR="001D0B3D" w:rsidRPr="001D0B3D" w:rsidRDefault="001D0B3D" w:rsidP="00EE3E40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•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เมื่อมีผู้อยู่ในบ้านย้ายที่อยู่ออกจากบ้าน ให้</w:t>
      </w:r>
      <w:r w:rsidR="00EE3E40" w:rsidRPr="00136C78">
        <w:rPr>
          <w:rFonts w:ascii="TH SarabunPSK" w:eastAsia="Calibri" w:hAnsi="TH SarabunPSK" w:cs="TH SarabunPSK" w:hint="cs"/>
          <w:color w:val="000000" w:themeColor="text1"/>
          <w:sz w:val="30"/>
          <w:szCs w:val="30"/>
          <w:cs/>
        </w:rPr>
        <w:t xml:space="preserve">     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เจ้าบ้านแจ้งการย้ายออก ต่อนายทะเบียนผู้รับแจ้งภายใน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15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วัน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นับแต่วันที่ผู้นั้นย้ายออก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โดยไม่ต้องเสียค่าธรรมเนียมใดๆ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ทั้งสิ้น</w:t>
      </w:r>
    </w:p>
    <w:p w:rsidR="001D0B3D" w:rsidRPr="001D0B3D" w:rsidRDefault="001D0B3D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หลักฐาน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สำเนาทะเบียนบ้าน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ฉบับเจ้าบ้าน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2.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บัตรประจำตัวประชาชนของเจ้าบ้าน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3.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หนังสือมอบอำนาจจากเจ้าบ้าน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ถ้ามี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EE3E40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4. </w:t>
      </w:r>
      <w:proofErr w:type="gramStart"/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บัตรประจำตัวประชาชนของผู้ที่ได้รับมอบหมายจากเจ้าบ้าน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 (</w:t>
      </w:r>
      <w:proofErr w:type="gramEnd"/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กรณีมอบอำนาจ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136C78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5.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บัตรประจำตัวประชาชนของผู้ย้ายที่อยู่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กรณีแจ้งย้ายที่อยู่ของตนเอง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ทั้งนี้ผู้ย้ายที่อยู่สามารถร้องขอทำหน้าที่เจ้าบ้านเพื่อแจ้งย้ายที่อยู่ของตนเองได้</w:t>
      </w:r>
    </w:p>
    <w:p w:rsidR="001D0B3D" w:rsidRPr="001D0B3D" w:rsidRDefault="001D0B3D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ขั้นตอนการติดต่อ</w:t>
      </w:r>
    </w:p>
    <w:p w:rsidR="001D0B3D" w:rsidRPr="001D0B3D" w:rsidRDefault="001D0B3D" w:rsidP="00136C78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ยื่นเรื่องต่อนายทะเบียนท้องที่ที่มีชื่ออยู่ในทะเบียนบ้าน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ถึงแม้ว่าเจ้าบ้านไม่สามารถไปแจ้งย้ายออกให้ได้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ผู้ย้ายที่อยู่สามารถขอทำหน้าที่เจ้าบ้านเพื่อย้ายชื่อตนเองออกได้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>)</w:t>
      </w:r>
    </w:p>
    <w:p w:rsidR="001D0B3D" w:rsidRPr="001D0B3D" w:rsidRDefault="001D0B3D" w:rsidP="00136C78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2.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นายทะเบียนตรวจสอบหลักฐาน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ละรายการบุคคลที่จะย้ายออกลงรายการในใบแจ้งการย้ายที่อยู่และจำหน่ายรายการบุคคลที่ย้ายออกในทะเบียน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และสำเนาทะเบียน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lastRenderedPageBreak/>
        <w:t>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ฉบับเจ้าบ้าน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)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โดยจะประทับคำว่า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“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ย้าย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”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สีน้ำเงินไว้หน้ารายการ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และระบุว่าย้ายไปที่ใด</w:t>
      </w:r>
    </w:p>
    <w:p w:rsidR="001D0B3D" w:rsidRPr="001D0B3D" w:rsidRDefault="001D0B3D" w:rsidP="00136C78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3.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นายทะเบียนมอบหลักฐานการแจ้งคืนผู้แจ้ง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พร้อมทั้งใบแจ้งการย้ายที่อยู่ตอนที่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1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และ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2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เพื่อนำไปแจ้งย้ายเข้าต่อไป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</w:p>
    <w:p w:rsidR="001D0B3D" w:rsidRPr="001D0B3D" w:rsidRDefault="001D0B3D" w:rsidP="001D0B3D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การแจ้งย้ายปลายทาง</w:t>
      </w:r>
    </w:p>
    <w:p w:rsidR="001D0B3D" w:rsidRPr="001D0B3D" w:rsidRDefault="001D0B3D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การบริการ</w:t>
      </w:r>
    </w:p>
    <w:p w:rsidR="001D0B3D" w:rsidRPr="001D0B3D" w:rsidRDefault="001D0B3D" w:rsidP="00136C78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•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ผู้ที่ย้ายที่อยู่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สามารถไปแจ้งย้ายออกและย้ายเข้า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ณ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สำนัก ทะเบียนแห่งที่ไปอยู่ใหม่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โดยไม่ต้องเดินทางกลับไปแจ้งย้ายออกจากทะเบียนบ้านเดิม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ทั้งนี้ผู้ย้ายที่อยู่ควรเป็นผู้แจ้งย้ายด้วยตนเอง</w:t>
      </w:r>
    </w:p>
    <w:p w:rsidR="001D0B3D" w:rsidRPr="001D0B3D" w:rsidRDefault="001D0B3D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หลักฐาน</w:t>
      </w:r>
    </w:p>
    <w:p w:rsidR="001D0B3D" w:rsidRPr="001D0B3D" w:rsidRDefault="001D0B3D" w:rsidP="00136C78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สำเนาทะเบียนบ้าน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(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ฉบับเจ้าบ้าน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)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ของบ้านที่จะย้ายเข้า</w:t>
      </w:r>
    </w:p>
    <w:p w:rsidR="001D0B3D" w:rsidRPr="001D0B3D" w:rsidRDefault="001D0B3D" w:rsidP="00136C78">
      <w:pPr>
        <w:autoSpaceDE w:val="0"/>
        <w:autoSpaceDN w:val="0"/>
        <w:adjustRightInd w:val="0"/>
        <w:spacing w:after="0" w:line="240" w:lineRule="auto"/>
        <w:ind w:firstLine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2.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บัตรประจำตัวประชาชนของเจ้าบ้านที่จะย้ายไปอยู่ใหม่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พร้อมคำยินยอมเป็นหนังสือจากเจ้าบ้าน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3.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บัตรประจำตัวประชาชนของผู้แจ้ง</w:t>
      </w:r>
    </w:p>
    <w:p w:rsidR="001D0B3D" w:rsidRPr="001D0B3D" w:rsidRDefault="001D0B3D" w:rsidP="001D0B3D">
      <w:pPr>
        <w:autoSpaceDE w:val="0"/>
        <w:autoSpaceDN w:val="0"/>
        <w:adjustRightInd w:val="0"/>
        <w:spacing w:before="120" w:after="0" w:line="240" w:lineRule="auto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  <w:cs/>
        </w:rPr>
        <w:t>ขั้นตอนการติดต่อ</w:t>
      </w:r>
    </w:p>
    <w:p w:rsidR="001D0B3D" w:rsidRPr="001D0B3D" w:rsidRDefault="001D0B3D" w:rsidP="001D0B3D">
      <w:pPr>
        <w:autoSpaceDE w:val="0"/>
        <w:autoSpaceDN w:val="0"/>
        <w:adjustRightInd w:val="0"/>
        <w:spacing w:after="0" w:line="240" w:lineRule="auto"/>
        <w:ind w:left="567"/>
        <w:rPr>
          <w:rFonts w:ascii="TH SarabunPSK" w:eastAsia="Calibri" w:hAnsi="TH SarabunPSK" w:cs="TH SarabunPSK"/>
          <w:color w:val="000000" w:themeColor="text1"/>
          <w:sz w:val="30"/>
          <w:szCs w:val="30"/>
        </w:rPr>
      </w:pP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1. </w:t>
      </w:r>
      <w:r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ยื่นหลักฐานต่อนายทะเบียนท้องที่ที่จะย้ายเข้า</w:t>
      </w:r>
    </w:p>
    <w:p w:rsidR="001D0B3D" w:rsidRDefault="00A01A1E" w:rsidP="00136C78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 w:rsidRPr="00A01A1E">
        <w:rPr>
          <w:rFonts w:ascii="Arial" w:eastAsia="Times New Roman" w:hAnsi="Arial" w:cs="Angsana New"/>
          <w:noProof/>
          <w:color w:val="0000FF"/>
          <w:sz w:val="27"/>
          <w:szCs w:val="27"/>
        </w:rPr>
        <w:drawing>
          <wp:anchor distT="0" distB="0" distL="114300" distR="114300" simplePos="0" relativeHeight="251661312" behindDoc="1" locked="0" layoutInCell="1" allowOverlap="1" wp14:anchorId="2D909BC0" wp14:editId="1FB3E1A1">
            <wp:simplePos x="0" y="0"/>
            <wp:positionH relativeFrom="column">
              <wp:posOffset>949960</wp:posOffset>
            </wp:positionH>
            <wp:positionV relativeFrom="paragraph">
              <wp:posOffset>947420</wp:posOffset>
            </wp:positionV>
            <wp:extent cx="895350" cy="1231265"/>
            <wp:effectExtent l="0" t="0" r="0" b="6985"/>
            <wp:wrapNone/>
            <wp:docPr id="6" name="Picture 1" descr="https://encrypted-tbn3.gstatic.com/images?q=tbn:ANd9GcQAxZyLkpU9iU7NrcIM99SJqRIT6CXm0N26eSa5Ow8TU_ZBRiMkpw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QAxZyLkpU9iU7NrcIM99SJqRIT6CXm0N26eSa5Ow8TU_ZBRiMkpw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B3D"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2. </w:t>
      </w:r>
      <w:r w:rsidR="001D0B3D"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นายทะเบียนตรวจสอบหลักฐาน และลงรายการในใบแจ้งการย้ายที่อยู่ โดยให้ผู้แจ้งลงลายมือชื่อในช่องผู้แจ้งย้ายออก และช่องผู้แจ้งย้ายเข้า สำหรับช่องเจ้าบ้านผู้ยินยอมให้ย้ายเข้าให้เจ้าบ้านลงลายมือชื่อ</w:t>
      </w:r>
      <w:r w:rsidR="001D0B3D"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</w:t>
      </w:r>
      <w:r w:rsidR="001D0B3D"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และเสียค่าธรรมเนียม</w:t>
      </w:r>
      <w:r w:rsidR="001D0B3D" w:rsidRPr="001D0B3D">
        <w:rPr>
          <w:rFonts w:ascii="TH SarabunPSK" w:eastAsia="Calibri" w:hAnsi="TH SarabunPSK" w:cs="TH SarabunPSK"/>
          <w:color w:val="000000" w:themeColor="text1"/>
          <w:sz w:val="30"/>
          <w:szCs w:val="30"/>
        </w:rPr>
        <w:t xml:space="preserve"> 20 </w:t>
      </w:r>
      <w:r w:rsidR="001D0B3D" w:rsidRPr="001D0B3D">
        <w:rPr>
          <w:rFonts w:ascii="TH SarabunPSK" w:eastAsia="Calibri" w:hAnsi="TH SarabunPSK" w:cs="TH SarabunPSK"/>
          <w:color w:val="000000" w:themeColor="text1"/>
          <w:sz w:val="30"/>
          <w:szCs w:val="30"/>
          <w:cs/>
        </w:rPr>
        <w:t>บาท</w:t>
      </w:r>
    </w:p>
    <w:p w:rsidR="00136C78" w:rsidRDefault="00A01A1E" w:rsidP="00136C78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  <w:r>
        <w:rPr>
          <w:rFonts w:ascii="TH SarabunPSK" w:eastAsia="Calibri" w:hAnsi="TH SarabunPSK" w:cs="TH SarabunPSK"/>
          <w:b/>
          <w:bCs/>
          <w:noProof/>
          <w:color w:val="000000" w:themeColor="text1"/>
          <w:sz w:val="30"/>
          <w:szCs w:val="30"/>
        </w:rPr>
        <w:drawing>
          <wp:anchor distT="0" distB="0" distL="114300" distR="114300" simplePos="0" relativeHeight="251660288" behindDoc="1" locked="0" layoutInCell="0" allowOverlap="1" wp14:anchorId="263DF002" wp14:editId="312D4555">
            <wp:simplePos x="0" y="0"/>
            <wp:positionH relativeFrom="column">
              <wp:posOffset>5760720</wp:posOffset>
            </wp:positionH>
            <wp:positionV relativeFrom="paragraph">
              <wp:posOffset>5761355</wp:posOffset>
            </wp:positionV>
            <wp:extent cx="674370" cy="1097280"/>
            <wp:effectExtent l="0" t="0" r="0" b="7620"/>
            <wp:wrapNone/>
            <wp:docPr id="4" name="รูปภาพ 4" descr="btj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tj4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b/>
          <w:bCs/>
          <w:noProof/>
          <w:color w:val="000000" w:themeColor="text1"/>
          <w:sz w:val="30"/>
          <w:szCs w:val="30"/>
        </w:rPr>
        <w:drawing>
          <wp:anchor distT="0" distB="0" distL="114300" distR="114300" simplePos="0" relativeHeight="251659264" behindDoc="1" locked="0" layoutInCell="0" allowOverlap="1" wp14:anchorId="30C9A818" wp14:editId="43426EDE">
            <wp:simplePos x="0" y="0"/>
            <wp:positionH relativeFrom="column">
              <wp:posOffset>5760720</wp:posOffset>
            </wp:positionH>
            <wp:positionV relativeFrom="paragraph">
              <wp:posOffset>5761355</wp:posOffset>
            </wp:positionV>
            <wp:extent cx="674370" cy="1097280"/>
            <wp:effectExtent l="0" t="0" r="0" b="7620"/>
            <wp:wrapNone/>
            <wp:docPr id="2" name="รูปภาพ 2" descr="btj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tj4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C78" w:rsidRDefault="00136C78" w:rsidP="00136C78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</w:p>
    <w:p w:rsidR="00A01A1E" w:rsidRPr="00A01A1E" w:rsidRDefault="00A01A1E" w:rsidP="00A01A1E">
      <w:pPr>
        <w:spacing w:after="180" w:line="240" w:lineRule="auto"/>
        <w:rPr>
          <w:rFonts w:ascii="Arial" w:eastAsia="Times New Roman" w:hAnsi="Arial" w:cs="Arial"/>
          <w:color w:val="222222"/>
          <w:sz w:val="27"/>
          <w:szCs w:val="27"/>
        </w:rPr>
      </w:pPr>
      <w:bookmarkStart w:id="0" w:name="_GoBack"/>
      <w:bookmarkEnd w:id="0"/>
    </w:p>
    <w:p w:rsidR="00136C78" w:rsidRDefault="00136C78" w:rsidP="00136C78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</w:p>
    <w:p w:rsidR="00136C78" w:rsidRDefault="00136C78" w:rsidP="00136C78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</w:p>
    <w:p w:rsidR="00136C78" w:rsidRPr="001D0B3D" w:rsidRDefault="00136C78" w:rsidP="00136C78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0"/>
          <w:szCs w:val="30"/>
        </w:rPr>
      </w:pPr>
    </w:p>
    <w:p w:rsidR="000B6AAF" w:rsidRPr="00136C78" w:rsidRDefault="000B6AAF" w:rsidP="000B6AAF">
      <w:pPr>
        <w:jc w:val="center"/>
        <w:rPr>
          <w:rFonts w:ascii="TH SarabunPSK" w:hAnsi="TH SarabunPSK" w:cs="TH SarabunPSK"/>
          <w:b/>
          <w:bCs/>
          <w:i/>
          <w:iCs/>
          <w:color w:val="000000" w:themeColor="text1"/>
          <w:sz w:val="72"/>
          <w:szCs w:val="72"/>
        </w:rPr>
      </w:pPr>
      <w:r w:rsidRPr="00136C78">
        <w:rPr>
          <w:rFonts w:ascii="TH SarabunPSK" w:hAnsi="TH SarabunPSK" w:cs="TH SarabunPSK" w:hint="cs"/>
          <w:b/>
          <w:bCs/>
          <w:i/>
          <w:iCs/>
          <w:color w:val="000000" w:themeColor="text1"/>
          <w:sz w:val="72"/>
          <w:szCs w:val="72"/>
          <w:cs/>
        </w:rPr>
        <w:t>เอกสารประชาสัมพันธ์</w:t>
      </w:r>
      <w:r w:rsidR="004C3F1A" w:rsidRPr="00136C78">
        <w:rPr>
          <w:rFonts w:ascii="TH SarabunPSK" w:hAnsi="TH SarabunPSK" w:cs="TH SarabunPSK" w:hint="cs"/>
          <w:b/>
          <w:bCs/>
          <w:i/>
          <w:iCs/>
          <w:color w:val="000000" w:themeColor="text1"/>
          <w:sz w:val="72"/>
          <w:szCs w:val="72"/>
          <w:cs/>
        </w:rPr>
        <w:t>งานทะเบียนราษฎร</w:t>
      </w:r>
    </w:p>
    <w:p w:rsidR="000B6AAF" w:rsidRPr="00136C78" w:rsidRDefault="000B6AAF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0B6AAF" w:rsidRPr="00136C78" w:rsidRDefault="000B6AAF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0B6AAF" w:rsidRDefault="008E37B1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067626">
        <w:rPr>
          <w:rFonts w:ascii="TH SarabunPSK" w:eastAsia="Calibri" w:hAnsi="TH SarabunPSK" w:cs="TH SarabunPSK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3A4203CC" wp14:editId="11987EC1">
            <wp:simplePos x="0" y="0"/>
            <wp:positionH relativeFrom="column">
              <wp:posOffset>875030</wp:posOffset>
            </wp:positionH>
            <wp:positionV relativeFrom="paragraph">
              <wp:posOffset>245745</wp:posOffset>
            </wp:positionV>
            <wp:extent cx="1760855" cy="1612265"/>
            <wp:effectExtent l="0" t="0" r="0" b="6985"/>
            <wp:wrapThrough wrapText="bothSides">
              <wp:wrapPolygon edited="0">
                <wp:start x="0" y="0"/>
                <wp:lineTo x="0" y="21438"/>
                <wp:lineTo x="21265" y="21438"/>
                <wp:lineTo x="21265" y="0"/>
                <wp:lineTo x="0" y="0"/>
              </wp:wrapPolygon>
            </wp:wrapThrough>
            <wp:docPr id="1" name="รูปภาพ 1" descr="F:\ตราเขาพร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ตราเขาพระ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1" t="9324" r="7819" b="6165"/>
                    <a:stretch/>
                  </pic:blipFill>
                  <pic:spPr bwMode="auto">
                    <a:xfrm>
                      <a:off x="0" y="0"/>
                      <a:ext cx="1760855" cy="161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C78" w:rsidRDefault="00136C78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136C78" w:rsidRDefault="00136C78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136C78" w:rsidRDefault="00136C78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136C78" w:rsidRDefault="00136C78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136C78" w:rsidRDefault="00136C78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136C78" w:rsidRDefault="00136C78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136C78" w:rsidRDefault="00136C78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136C78" w:rsidRPr="00136C78" w:rsidRDefault="00136C78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0B6AAF" w:rsidRPr="00136C78" w:rsidRDefault="000B6AAF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</w:p>
    <w:p w:rsidR="000B6AAF" w:rsidRPr="00136C78" w:rsidRDefault="000B6AAF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8"/>
          <w:szCs w:val="48"/>
        </w:rPr>
      </w:pPr>
      <w:r w:rsidRPr="00136C78">
        <w:rPr>
          <w:rFonts w:ascii="TH SarabunPSK" w:hAnsi="TH SarabunPSK" w:cs="TH SarabunPSK" w:hint="cs"/>
          <w:b/>
          <w:bCs/>
          <w:color w:val="000000" w:themeColor="text1"/>
          <w:sz w:val="48"/>
          <w:szCs w:val="48"/>
          <w:cs/>
        </w:rPr>
        <w:t xml:space="preserve">                         จัดทำโดย</w:t>
      </w:r>
    </w:p>
    <w:p w:rsidR="000B6AAF" w:rsidRPr="00136C78" w:rsidRDefault="000B6AAF" w:rsidP="000B6AAF">
      <w:pPr>
        <w:pStyle w:val="a5"/>
        <w:rPr>
          <w:rFonts w:ascii="TH SarabunPSK" w:hAnsi="TH SarabunPSK" w:cs="TH SarabunPSK"/>
          <w:b/>
          <w:bCs/>
          <w:color w:val="000000" w:themeColor="text1"/>
          <w:sz w:val="48"/>
          <w:szCs w:val="48"/>
        </w:rPr>
      </w:pPr>
      <w:r w:rsidRPr="00136C78">
        <w:rPr>
          <w:rFonts w:ascii="TH SarabunPSK" w:hAnsi="TH SarabunPSK" w:cs="TH SarabunPSK" w:hint="cs"/>
          <w:b/>
          <w:bCs/>
          <w:color w:val="000000" w:themeColor="text1"/>
          <w:sz w:val="48"/>
          <w:szCs w:val="48"/>
          <w:cs/>
        </w:rPr>
        <w:t xml:space="preserve">           เทศบาลตำบลเขาพระ</w:t>
      </w:r>
    </w:p>
    <w:p w:rsidR="00734734" w:rsidRPr="00136C78" w:rsidRDefault="000B6AAF" w:rsidP="00E02A85">
      <w:pPr>
        <w:pStyle w:val="a5"/>
        <w:rPr>
          <w:rFonts w:ascii="TH SarabunPSK" w:hAnsi="TH SarabunPSK" w:cs="TH SarabunPSK"/>
          <w:b/>
          <w:bCs/>
          <w:color w:val="000000" w:themeColor="text1"/>
          <w:sz w:val="48"/>
          <w:szCs w:val="48"/>
          <w:cs/>
        </w:rPr>
      </w:pPr>
      <w:r w:rsidRPr="00136C78">
        <w:rPr>
          <w:rFonts w:ascii="TH SarabunPSK" w:hAnsi="TH SarabunPSK" w:cs="TH SarabunPSK" w:hint="cs"/>
          <w:b/>
          <w:bCs/>
          <w:color w:val="000000" w:themeColor="text1"/>
          <w:sz w:val="48"/>
          <w:szCs w:val="48"/>
          <w:cs/>
        </w:rPr>
        <w:t xml:space="preserve">            โทร ๐๗๕-๓๗๒๒๑๑</w:t>
      </w:r>
    </w:p>
    <w:sectPr w:rsidR="00734734" w:rsidRPr="00136C78" w:rsidSect="00F970FE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94F09"/>
    <w:multiLevelType w:val="hybridMultilevel"/>
    <w:tmpl w:val="B7EE9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9542F"/>
    <w:multiLevelType w:val="hybridMultilevel"/>
    <w:tmpl w:val="D70EF32C"/>
    <w:lvl w:ilvl="0" w:tplc="04090005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99" w:hanging="360"/>
      </w:pPr>
      <w:rPr>
        <w:rFonts w:ascii="Wingdings" w:hAnsi="Wingdings" w:hint="default"/>
      </w:rPr>
    </w:lvl>
  </w:abstractNum>
  <w:abstractNum w:abstractNumId="2">
    <w:nsid w:val="11581439"/>
    <w:multiLevelType w:val="multilevel"/>
    <w:tmpl w:val="2A566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F93805"/>
    <w:multiLevelType w:val="hybridMultilevel"/>
    <w:tmpl w:val="876CC96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2F6588"/>
    <w:multiLevelType w:val="hybridMultilevel"/>
    <w:tmpl w:val="C8224E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3818E2"/>
    <w:multiLevelType w:val="hybridMultilevel"/>
    <w:tmpl w:val="B72EF958"/>
    <w:lvl w:ilvl="0" w:tplc="D46489F0">
      <w:start w:val="1"/>
      <w:numFmt w:val="bullet"/>
      <w:lvlText w:val="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D92DDB"/>
    <w:multiLevelType w:val="hybridMultilevel"/>
    <w:tmpl w:val="B41E7732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>
    <w:nsid w:val="2C3775D4"/>
    <w:multiLevelType w:val="hybridMultilevel"/>
    <w:tmpl w:val="1F0EE3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F17A81"/>
    <w:multiLevelType w:val="hybridMultilevel"/>
    <w:tmpl w:val="E5BAD016"/>
    <w:lvl w:ilvl="0" w:tplc="604E2BDC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43C76BE8"/>
    <w:multiLevelType w:val="hybridMultilevel"/>
    <w:tmpl w:val="DF34651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46404E33"/>
    <w:multiLevelType w:val="hybridMultilevel"/>
    <w:tmpl w:val="97E6D33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F814224"/>
    <w:multiLevelType w:val="multilevel"/>
    <w:tmpl w:val="354AB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9E0E5C"/>
    <w:multiLevelType w:val="hybridMultilevel"/>
    <w:tmpl w:val="18F00C3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6D5C356B"/>
    <w:multiLevelType w:val="hybridMultilevel"/>
    <w:tmpl w:val="F0E63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E93592"/>
    <w:multiLevelType w:val="hybridMultilevel"/>
    <w:tmpl w:val="37589D1C"/>
    <w:lvl w:ilvl="0" w:tplc="D46489F0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7A944BE1"/>
    <w:multiLevelType w:val="hybridMultilevel"/>
    <w:tmpl w:val="6F3CD65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9"/>
  </w:num>
  <w:num w:numId="4">
    <w:abstractNumId w:val="3"/>
  </w:num>
  <w:num w:numId="5">
    <w:abstractNumId w:val="10"/>
  </w:num>
  <w:num w:numId="6">
    <w:abstractNumId w:val="13"/>
  </w:num>
  <w:num w:numId="7">
    <w:abstractNumId w:val="5"/>
  </w:num>
  <w:num w:numId="8">
    <w:abstractNumId w:val="14"/>
  </w:num>
  <w:num w:numId="9">
    <w:abstractNumId w:val="12"/>
  </w:num>
  <w:num w:numId="10">
    <w:abstractNumId w:val="8"/>
  </w:num>
  <w:num w:numId="11">
    <w:abstractNumId w:val="6"/>
  </w:num>
  <w:num w:numId="12">
    <w:abstractNumId w:val="7"/>
  </w:num>
  <w:num w:numId="13">
    <w:abstractNumId w:val="0"/>
  </w:num>
  <w:num w:numId="14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31"/>
    <w:rsid w:val="000159B2"/>
    <w:rsid w:val="00067626"/>
    <w:rsid w:val="000B6AAF"/>
    <w:rsid w:val="000E0D69"/>
    <w:rsid w:val="000E3404"/>
    <w:rsid w:val="00136C78"/>
    <w:rsid w:val="001D0B3D"/>
    <w:rsid w:val="002567CC"/>
    <w:rsid w:val="00262B16"/>
    <w:rsid w:val="00272F71"/>
    <w:rsid w:val="00296177"/>
    <w:rsid w:val="002C24C7"/>
    <w:rsid w:val="002C3F00"/>
    <w:rsid w:val="00334FE6"/>
    <w:rsid w:val="00390DF2"/>
    <w:rsid w:val="003A6945"/>
    <w:rsid w:val="00434D84"/>
    <w:rsid w:val="004634AB"/>
    <w:rsid w:val="004C3F1A"/>
    <w:rsid w:val="005C6883"/>
    <w:rsid w:val="00603C83"/>
    <w:rsid w:val="006600E5"/>
    <w:rsid w:val="00665A73"/>
    <w:rsid w:val="006B606B"/>
    <w:rsid w:val="00700FB1"/>
    <w:rsid w:val="00734734"/>
    <w:rsid w:val="0089501B"/>
    <w:rsid w:val="008B6279"/>
    <w:rsid w:val="008E37B1"/>
    <w:rsid w:val="00980112"/>
    <w:rsid w:val="009C4DDA"/>
    <w:rsid w:val="00A01A1E"/>
    <w:rsid w:val="00A31516"/>
    <w:rsid w:val="00A81394"/>
    <w:rsid w:val="00B7352E"/>
    <w:rsid w:val="00C50B31"/>
    <w:rsid w:val="00D34F08"/>
    <w:rsid w:val="00D51FC0"/>
    <w:rsid w:val="00E02A85"/>
    <w:rsid w:val="00E214B6"/>
    <w:rsid w:val="00EE3E40"/>
    <w:rsid w:val="00F970FE"/>
    <w:rsid w:val="00F9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2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627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B627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159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2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627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B627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15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1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8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8592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74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72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97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49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84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595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33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403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398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4364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960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240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7391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3496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27491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www.google.co.th/url?sa=i&amp;rct=j&amp;q=&amp;esrc=s&amp;source=images&amp;cd=&amp;ved=0ahUKEwj7oYWum5XNAhVMs48KHQhCCdwQjRwIBw&amp;url=https://pixabay.com/th/%E0%B8%81%E0%B8%A3%E0%B8%B0%E0%B8%95%E0%B9%88%E0%B8%B2%E0%B8%A2-%E0%B8%AA%E0%B8%B5%E0%B9%80%E0%B8%97%E0%B8%B2-%E0%B8%81%E0%B8%B2%E0%B8%A3%E0%B9%8C%E0%B8%95%E0%B8%B9%E0%B8%99-%E0%B8%97%E0%B8%B5%E0%B9%88%E0%B8%99%E0%B9%88%E0%B8%B2%E0%B8%A3%E0%B8%B1%E0%B8%81-155674/&amp;bvm=bv.124088155,d.c2I&amp;psig=AFQjCNHijklVmoyhpmwUsD2id30zB97B5g&amp;ust=1465364760863977&amp;cad=rj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tiff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9DA4-A6B7-49EE-94F3-A57DB24C1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5</cp:revision>
  <cp:lastPrinted>2016-06-07T05:53:00Z</cp:lastPrinted>
  <dcterms:created xsi:type="dcterms:W3CDTF">2016-06-07T04:15:00Z</dcterms:created>
  <dcterms:modified xsi:type="dcterms:W3CDTF">2016-06-07T06:25:00Z</dcterms:modified>
</cp:coreProperties>
</file>