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การขอใบอนุญาตประกอบกิจการที่เป็นอันตรายต่อสุขภาพ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ผู้ใดประสงค์ขอใบอนุญาตประกอบกิจการที่เป็นอันตรายต่อสุขภาพในแต่ละประเภทกิจการ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ต้องยื่นขออนุญาตต่อเจ้าพนักงานท้องถิ่นหรือพนักงานเจ้าหน้าที่ที่รับผิดชอบ</w:t>
      </w:r>
      <w:r w:rsidRPr="00586D86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กอง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ฝ่าย ที่รับผิดชอบ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สำเนาใบอนุญาต หรือเอกสารหลักฐานตามกฎหมายอื่นที่เกี่ยวข้องตามประเภทกิจการที่ขออนุญาต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>สภาพสุขลักษณะของสถานประกอบกิจการแต่ละประเภทกิจการต้องถูกต้องตามหลักเกณฑ์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(4)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อปท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สามารถเปลี่ยนแปลงข้อมูลได้ตามหน้าที่รับผิดชอบ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ระยะเวลาระบุตามวันเวลาที่ท้องถิ่นเปิดให้บริการ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ผู้ขอรับใบอนุญาตยื่นคำขอรับใบอนุญาตประกอบกิจการที่เป็นอันตรายต่อสุขภาพ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แต่ละประเภทกิจการ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แจ้งคำสั่งไม่ออกใบอนุญาตประกอบกิจการที่เป็นอันตรายต่อสุขภาพ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ในแต่ละประเภทกิจการ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แก่ผู้ขออนุญาตทราบ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 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 พร้อมสำเนา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แจ้ง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6777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6777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1680600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6777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8829918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ในกรณีที่มีการมอบอำนาจ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6777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266115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6777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1537957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สำเนาเอกสารสิทธิ์ หรือสัญญาเช่า หรือสิทธิอื่นใด ตามกฎหมายในการใช้ประโยชน์สถานที่ที่ใช้ประกอบกิจการในแต่ละประเภทกิจการ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6777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4201667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6777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0076116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สำเนาใบอนุญาตตามกฎหมายอื่นที่เกี่ยวข้องในแต่ละประเภทกิจการ เช่น ใบอนุญาตตาม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โรงงาน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2535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ควบคุมอาคาร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โรงแรม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การเดินเรือในน่านน้ำไทย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เป็นต้น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6777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800269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เอกสารหรือหลักฐานเฉพาะกิจการที่กฎหมายกำหนดให้มีการประเมินผลกระทบ เช่น รายงานการวิเคราะห์ผลกระทบสิ่งแวดล้อม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(EIA)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รายงานการประเมินผลกระทบต่อสุขภาพ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(HIA)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6777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1171219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ผลการตรวจวัดคุณภาพด้านสิ่งแวดล้อม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ในแต่ละประเภทกิจการที่กำหนด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6777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6659964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ใบรับรองแพทย์และหลักฐานแสดงว่าผ่านการอบรมเรื่องสุขาภิบาลอาหาร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กรณียื่นขออนุญาตกิจการที่เกี่ยวข้องกับอาหาร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6777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4563147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อัตราค่าธรรมเนียมใบอนุญาตประกอบกิจการที่เป็นอันตรายต่อสุขภาพ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บาทต่อปี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คิดตามประเภทและขนาดของกิจการ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สำนักงานเทศบาลตำบลเขาพระ อำเภอพิปูน  จังหวัดนครศรีธรรมราช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075 372 211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เว็บไซต์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lastRenderedPageBreak/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>19.1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 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 พร้อมสำเนาแจ้ง 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การขอใบอนุญาตประกอบกิจการที่เป็นอันตรายต่อสุขภาพ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และมาตรการในการควบคุมสถานประกอบกิจการที่เป็นอันตรายต่อสุขภาพ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การขอใบอนุญาตประกอบกิจการที่เป็นอันตรายต่อสุขภาพ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67772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677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6777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677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6777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01A47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20FB8-7DDA-4D15-A1C2-EFF3CE560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1387</Words>
  <Characters>7912</Characters>
  <Application>Microsoft Office Word</Application>
  <DocSecurity>0</DocSecurity>
  <Lines>65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2015-10-07T07:58:00Z</cp:lastPrinted>
  <dcterms:created xsi:type="dcterms:W3CDTF">2015-10-07T07:59:00Z</dcterms:created>
  <dcterms:modified xsi:type="dcterms:W3CDTF">2015-10-07T07:59:00Z</dcterms:modified>
</cp:coreProperties>
</file>