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การแจ้งดัดแปลงอาคารตามมาตรา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39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ทวิ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ผู</w:t>
      </w:r>
      <w:r w:rsidRPr="00586D86">
        <w:rPr>
          <w:rFonts w:ascii="Tahoma" w:hAnsi="Tahoma" w:cs="Tahoma"/>
          <w:noProof/>
          <w:sz w:val="20"/>
          <w:szCs w:val="20"/>
        </w:rPr>
        <w:t>ใดจะดัดแปลงอาคารโดยไม</w:t>
      </w:r>
      <w:r w:rsidRPr="00586D86">
        <w:rPr>
          <w:rFonts w:ascii="Tahoma" w:hAnsi="Tahoma" w:cs="Tahoma"/>
          <w:noProof/>
          <w:sz w:val="20"/>
          <w:szCs w:val="20"/>
          <w:cs/>
        </w:rPr>
        <w:t>ยื่นคําขอรับใบอนุญาตจากเจ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องถิ่นก็ได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 </w:t>
      </w:r>
      <w:r w:rsidRPr="00586D86">
        <w:rPr>
          <w:rFonts w:ascii="Tahoma" w:hAnsi="Tahoma" w:cs="Tahoma"/>
          <w:noProof/>
          <w:sz w:val="20"/>
          <w:szCs w:val="20"/>
        </w:rPr>
        <w:t>โดยการแจ้งต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อเจ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>องถิ่นตามมาตรา ๓๙ ทวิ เมื่อผู้แจ้งได้ดำเนินการแจ้ง แล้ว เจ้าพนักงานท้องถิ่นต้อง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 ในกรณีที่เจ้าพนักงานท้องถิ่น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 ๓๙ ทวิ ให้เจ้าพนักงานท้องถิ่นมีอำนาจสั่งให้ผู้แจ้งมาดำเนินการ แก้ไขให้ถูกต้องหรือครบถ้วนภายใน ๗ วันนับแต่วันที่ได้รับแจ้งคำสั่งดังกล่าว และภายใน ๑๒๐ วันนับแต่วันที่ได้ออกใบรับแจ้งตามมาตรา ๓๙ ทวิ หรือนับแต่วันที่เริ่มการดัดแปลงอาคารตามที่ได้แจ้งไว้ ถ้าเจ้าพนักงานท้องถิ่นได้ตรวจพบว่าการดัดแปลงอาคารที่ได้แจ้งไว้ แผนผังบริเวณ แบบแปลนรายการประกอบแบบแปลนหรือรายการคำนวณของอาคารที่ได้ยื่นไว้ตามมาตรา ๓๙ ทวิ ไม่ถูกต้องตามบทบัญญัติแห่งพระราชบัญญัตินี้ กฎกระทรวง หรือข้อบัญญัติท้องถิ่นที่ออกตามพระราชบัญญัตินี้ หรือกฎหมายอื่นที่เกี่ยวข้องให้เจ้าพนักงานท้องถิ่นมีหนังสือแจ้งข้อทักท้วงให้ผู้แจ้งตามมาตรา ๓๙ ทวิ ทราบโดยเร็ว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ยื่นแจ้งดัดแปลงอาคาร จ่ายค่าธรรมเนียม และรับใบรับแจ้ง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เจ้าพนักงานท้องถิ่นตรวจพิจารณาแบบแปลนและมีหนังสือแจ้งผู้ยื่นแจ้งทราบ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25E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25E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13092449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แบบการแจ้งดัดแปลงอาคารตามที่เจ้าพนักงานท้องถิ่นกำหนด และกรอกข้อความให้ครบถ้วน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25E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4191769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เอกสารในส่วนของผู้แจ้งดัดแปลงอาคาร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ใบอนุญาตหรือใบรับแจ้งก่อสร้างอาคารเดิมที่ได้รับอนุญาต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25E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5314082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เอกสารในส่วนของผู้แจ้งดัดแปลงอาคาร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 ทุกหน้า  กรณีผู้แจ้งไม่ใช่เจ้าของที่ดินต้องมีหนังสือยินยอมของเจ้าของที่ดินให้ก่อสร้างอาคารในที่ดิน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25E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2003855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เอกสารในส่วนของผู้แจ้งดัดแปลงอาคาร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ส่วนขยาย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พร้อมเงื่อนไขและแผนผังที่ดินแนบท้าย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กรณีอาคารอยู่ในนิคมอุตสาหกรรม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25E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9667252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เอกสารในส่วนของผู้แจ้งดัดแปลงอาคาร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 ต้องมีหนังสือมอบอำนาจ 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25E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2844768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เอกสารในส่วนของผู้แจ้งดัดแปลงอาคาร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กรณีเจ้าของที่ดินเป็นนิติบุคคล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25E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4814989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เอกสารในส่วนของผู้แจ้งดัดแปลงอาคาร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หนังสือยินยอมให้ชิดเขตที่ดินต่างเจ้าของ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กรณีก่อสร้างอาคารชิดเขตที่ดิน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25E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6698975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เอกสารในส่วนของผู้แจ้งดัดแปลงอาคาร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ระดับวุฒิสถาปนิก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25E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4978431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หนังสือรับรองของวิศวกรผู้ออกแบบพร้อมสำเนาใบอนุญาตเป็นผู้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 xml:space="preserve">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25E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2059401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กรณีอาคารที่ต้องมีวิศวกรควบคุมงาน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25E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9229097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กรณีอาคารที่ต้องมีสถาปนิกควบคุมงาน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25E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7444602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.2528)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25E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6622103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รายการคำนวณโครงสร้าง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กรณีอาคารสาธารณะ อาคารพิเศษ อาคารที่ก่อสร้างด้วยวัสดุถาวรและทนไฟเป็นส่วนใหญ่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2550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ต้องแสดงรายละเอียดการคำนวณ การออกแบบโครงสร้าง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25E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6761566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2527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เช่นใช้ค่า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 &gt; 65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หรือ 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fc’ &gt; 173.3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 ลงนาม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25E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1689788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กรณีอาคารที่เข้าข่ายตามกฎกระทรวงฉบับที่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48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ต้องมีระยะของคอนกรีตที่หุ้มเหล็กเสริม หรือ คอนกรีตหุ้มเหล็ก ไม่น้อยกว่าที่กำหนดในกฎกระทรวง หรือมีเอกสารรับรองอัตราการทนไฟจากสถาบันที่เชื่อถือได้ประกอบการขออนุญาต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25E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5440417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แบบแปลนและรายการคำนวณงานระบบของอาคาร ตามกฎกระทรวง  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33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2535)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25E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2559933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หนังสือรับรองของผู้ประกอบวิชาชีพวิศวกรรมควบคุมของวิศวกรผู้ออกแบบระบบปรับอากาศ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25E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1287676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หนังสือรับรองของผู้ประกอบวิชาชีพวิศวกรรมควบคุมของวิศวกรผู้ออกแบบระบบไฟฟ้า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25E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0304315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หนังสือรับรองของผู้ประกอบวิชาชีพวิศวกรรมควบคุมและวิศวกรผู้ออกแบบระบบป้องกันเพลิงไหม้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25E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33843810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25E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7301934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หนังสือรับรองของผู้ประกอบวิชาชีพวิศวกรรมควบคุมของวิศวกรผู้ออกแบบระบบประปา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25E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8367236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 ของวิศวกรผู้ออกแบบระบบลิฟต์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25E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7898389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www.khaopracity.o.th)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การแจ้งดัดแปลงอาคารตามมาตรา </w:t>
      </w:r>
      <w:r w:rsidR="007B7ED7">
        <w:rPr>
          <w:rFonts w:ascii="Tahoma" w:hAnsi="Tahoma" w:cs="Tahoma"/>
          <w:noProof/>
          <w:sz w:val="20"/>
          <w:szCs w:val="20"/>
        </w:rPr>
        <w:t xml:space="preserve">39 </w:t>
      </w:r>
      <w:r w:rsidR="007B7ED7">
        <w:rPr>
          <w:rFonts w:ascii="Tahoma" w:hAnsi="Tahoma" w:cs="Tahoma"/>
          <w:noProof/>
          <w:sz w:val="20"/>
          <w:szCs w:val="20"/>
          <w:cs/>
        </w:rPr>
        <w:t>ทวิ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 xml:space="preserve">. 2522 </w:t>
      </w:r>
      <w:r w:rsidR="00310B8F"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45.0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การแจ้งดัดแปลงอาคารตามมาตรา </w:t>
      </w:r>
      <w:r w:rsidR="002F5480">
        <w:rPr>
          <w:rFonts w:ascii="Tahoma" w:hAnsi="Tahoma" w:cs="Tahoma"/>
          <w:noProof/>
          <w:sz w:val="20"/>
          <w:szCs w:val="20"/>
        </w:rPr>
        <w:t xml:space="preserve">39 </w:t>
      </w:r>
      <w:r w:rsidR="002F5480">
        <w:rPr>
          <w:rFonts w:ascii="Tahoma" w:hAnsi="Tahoma" w:cs="Tahoma"/>
          <w:noProof/>
          <w:sz w:val="20"/>
          <w:szCs w:val="20"/>
          <w:cs/>
        </w:rPr>
        <w:t>ทวิ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25E19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25E1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25E1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25E1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25E1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215B16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A5A9A2-F9B3-4F54-97BF-A96C2EC3E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1473</Words>
  <Characters>8399</Characters>
  <Application>Microsoft Office Word</Application>
  <DocSecurity>0</DocSecurity>
  <Lines>69</Lines>
  <Paragraphs>19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2015-10-22T07:32:00Z</cp:lastPrinted>
  <dcterms:created xsi:type="dcterms:W3CDTF">2015-10-22T07:34:00Z</dcterms:created>
  <dcterms:modified xsi:type="dcterms:W3CDTF">2015-10-22T07:34:00Z</dcterms:modified>
</cp:coreProperties>
</file>